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6E6D00">
        <w:rPr>
          <w:b/>
          <w:caps/>
          <w:sz w:val="28"/>
          <w:szCs w:val="28"/>
        </w:rPr>
        <w:t>ПРОГРАММа УЧЕБНОго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6E6D00">
        <w:rPr>
          <w:b/>
          <w:sz w:val="28"/>
          <w:szCs w:val="28"/>
        </w:rPr>
        <w:t>6</w:t>
      </w:r>
      <w:r w:rsidR="00143F08">
        <w:rPr>
          <w:b/>
          <w:sz w:val="28"/>
          <w:szCs w:val="28"/>
        </w:rPr>
        <w:t xml:space="preserve">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6E6D00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8419DC" w:rsidP="008419DC">
      <w:pPr>
        <w:contextualSpacing/>
        <w:jc w:val="center"/>
        <w:rPr>
          <w:sz w:val="28"/>
          <w:szCs w:val="28"/>
        </w:rPr>
      </w:pPr>
      <w:r w:rsidRPr="008419DC">
        <w:rPr>
          <w:sz w:val="28"/>
        </w:rPr>
        <w:t>51.02.01 Народное художественное творчество (по видам)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6E6D00" w:rsidRDefault="006E6D00" w:rsidP="00050F61">
      <w:pPr>
        <w:contextualSpacing/>
        <w:jc w:val="both"/>
        <w:rPr>
          <w:sz w:val="28"/>
          <w:szCs w:val="28"/>
        </w:rPr>
      </w:pPr>
    </w:p>
    <w:p w:rsidR="006E6D00" w:rsidRDefault="006E6D00" w:rsidP="00050F61">
      <w:pPr>
        <w:contextualSpacing/>
        <w:jc w:val="both"/>
        <w:rPr>
          <w:sz w:val="28"/>
          <w:szCs w:val="28"/>
        </w:rPr>
      </w:pPr>
    </w:p>
    <w:p w:rsidR="006E6D00" w:rsidRPr="006C5313" w:rsidRDefault="006E6D00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6E6D00" w:rsidRDefault="003B0BC5" w:rsidP="006E6D00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6E6D00">
        <w:rPr>
          <w:sz w:val="28"/>
          <w:szCs w:val="28"/>
        </w:rPr>
        <w:t>4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  <w:r w:rsidR="006E6D00">
        <w:rPr>
          <w:sz w:val="28"/>
          <w:szCs w:val="28"/>
        </w:rPr>
        <w:br w:type="page"/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C07E35" w:rsidRPr="001D66DF" w:rsidRDefault="00C07E35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bCs/>
          <w:sz w:val="28"/>
          <w:szCs w:val="28"/>
        </w:rPr>
        <w:t>Разработана в соответствии с ФГОС СОО,</w:t>
      </w:r>
      <w:r w:rsidRPr="001D66DF">
        <w:rPr>
          <w:color w:val="000000"/>
        </w:rPr>
        <w:t xml:space="preserve"> </w:t>
      </w:r>
      <w:r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Pr="001D66DF">
        <w:rPr>
          <w:color w:val="000000"/>
          <w:sz w:val="28"/>
          <w:szCs w:val="28"/>
        </w:rPr>
        <w:t xml:space="preserve">едерации от 17 мая 2012 г. № 413 </w:t>
      </w:r>
      <w:r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1D66DF">
        <w:t xml:space="preserve">, </w:t>
      </w:r>
      <w:r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1D66DF">
        <w:t xml:space="preserve"> (</w:t>
      </w:r>
      <w:r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6E6D00" w:rsidRDefault="006E6D00" w:rsidP="00FD70EB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6E6D00">
              <w:rPr>
                <w:sz w:val="28"/>
                <w:szCs w:val="28"/>
              </w:rPr>
              <w:t xml:space="preserve">Общая характеристика программы </w:t>
            </w:r>
            <w:r>
              <w:rPr>
                <w:sz w:val="28"/>
                <w:szCs w:val="28"/>
              </w:rPr>
              <w:t>учебного предмета</w:t>
            </w:r>
          </w:p>
          <w:p w:rsidR="00050F61" w:rsidRPr="006E6D00" w:rsidRDefault="00050F61" w:rsidP="00AA3E2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6E6D00" w:rsidRDefault="006E6D00" w:rsidP="00FD70EB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6E6D00">
              <w:rPr>
                <w:sz w:val="28"/>
                <w:szCs w:val="28"/>
              </w:rPr>
              <w:t>Структура</w:t>
            </w:r>
            <w:r>
              <w:rPr>
                <w:sz w:val="28"/>
                <w:szCs w:val="28"/>
              </w:rPr>
              <w:t xml:space="preserve"> и содержание учебного предмета</w:t>
            </w:r>
          </w:p>
          <w:p w:rsidR="00050F61" w:rsidRPr="006E6D00" w:rsidRDefault="00050F61" w:rsidP="00AA3E26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5E0C44" w:rsidP="00F133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13309">
              <w:rPr>
                <w:sz w:val="28"/>
                <w:szCs w:val="28"/>
              </w:rPr>
              <w:t>2</w:t>
            </w:r>
          </w:p>
        </w:tc>
      </w:tr>
      <w:tr w:rsidR="00050F61" w:rsidRPr="00A20A8B" w:rsidTr="00AA3E26">
        <w:trPr>
          <w:trHeight w:val="670"/>
        </w:trPr>
        <w:tc>
          <w:tcPr>
            <w:tcW w:w="7668" w:type="dxa"/>
            <w:shd w:val="clear" w:color="auto" w:fill="auto"/>
          </w:tcPr>
          <w:p w:rsidR="00050F61" w:rsidRPr="006E6D00" w:rsidRDefault="006E6D00" w:rsidP="006E6D0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6E6D00">
              <w:rPr>
                <w:sz w:val="28"/>
                <w:szCs w:val="28"/>
              </w:rPr>
              <w:t>Условия реал</w:t>
            </w:r>
            <w:r>
              <w:rPr>
                <w:sz w:val="28"/>
                <w:szCs w:val="28"/>
              </w:rPr>
              <w:t>изации программы учебного предмета</w:t>
            </w:r>
          </w:p>
        </w:tc>
        <w:tc>
          <w:tcPr>
            <w:tcW w:w="1903" w:type="dxa"/>
            <w:shd w:val="clear" w:color="auto" w:fill="auto"/>
          </w:tcPr>
          <w:p w:rsidR="00050F61" w:rsidRPr="00A20A8B" w:rsidRDefault="00F13309" w:rsidP="00B53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53E85">
              <w:rPr>
                <w:sz w:val="28"/>
                <w:szCs w:val="28"/>
              </w:rPr>
              <w:t>7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6E6D00" w:rsidRDefault="006E6D00" w:rsidP="006E6D0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6E6D00">
              <w:rPr>
                <w:sz w:val="28"/>
                <w:szCs w:val="28"/>
              </w:rPr>
              <w:t>Контроль и оценка результатов освоения учебно</w:t>
            </w:r>
            <w:r>
              <w:rPr>
                <w:sz w:val="28"/>
                <w:szCs w:val="28"/>
              </w:rPr>
              <w:t>го предмета</w:t>
            </w:r>
          </w:p>
        </w:tc>
        <w:tc>
          <w:tcPr>
            <w:tcW w:w="1903" w:type="dxa"/>
            <w:shd w:val="clear" w:color="auto" w:fill="auto"/>
          </w:tcPr>
          <w:p w:rsidR="00050F61" w:rsidRPr="00A20A8B" w:rsidRDefault="00B53E85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</w:t>
      </w:r>
      <w:r w:rsidR="006E6D00">
        <w:rPr>
          <w:b/>
          <w:caps/>
          <w:sz w:val="28"/>
          <w:szCs w:val="28"/>
        </w:rPr>
        <w:t xml:space="preserve">УЧЕБНОГО ПРЕДМЕТА </w:t>
      </w:r>
      <w:r w:rsidR="001E49DC">
        <w:rPr>
          <w:b/>
          <w:caps/>
          <w:sz w:val="28"/>
          <w:szCs w:val="28"/>
        </w:rPr>
        <w:t>Биология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8419DC" w:rsidRDefault="00050F61" w:rsidP="00841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04C">
        <w:rPr>
          <w:sz w:val="28"/>
          <w:szCs w:val="28"/>
        </w:rPr>
        <w:t xml:space="preserve">Программа </w:t>
      </w:r>
      <w:r w:rsidR="006E6D00">
        <w:rPr>
          <w:sz w:val="28"/>
          <w:szCs w:val="28"/>
        </w:rPr>
        <w:t xml:space="preserve">учебного предмета </w:t>
      </w:r>
      <w:r w:rsidRPr="003A504C">
        <w:rPr>
          <w:sz w:val="28"/>
          <w:szCs w:val="28"/>
        </w:rPr>
        <w:t xml:space="preserve">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8419DC" w:rsidRPr="008419DC">
        <w:rPr>
          <w:sz w:val="28"/>
          <w:szCs w:val="28"/>
        </w:rPr>
        <w:t>51.02.01 Народное художественное творчество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от </w:t>
      </w:r>
      <w:r w:rsidR="008419DC" w:rsidRPr="008419DC">
        <w:rPr>
          <w:sz w:val="28"/>
          <w:szCs w:val="28"/>
        </w:rPr>
        <w:t>от 12.12.2022 № 1099</w:t>
      </w:r>
    </w:p>
    <w:p w:rsidR="00050F61" w:rsidRDefault="00050F61" w:rsidP="00841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 w:rsidR="00BE790E">
        <w:rPr>
          <w:b/>
          <w:sz w:val="28"/>
          <w:szCs w:val="28"/>
        </w:rPr>
        <w:t xml:space="preserve">предмета </w:t>
      </w:r>
      <w:r w:rsidRPr="00A20A8B">
        <w:rPr>
          <w:b/>
          <w:sz w:val="28"/>
          <w:szCs w:val="28"/>
        </w:rPr>
        <w:t>в структуре основной профессиональной образовательной программы:</w:t>
      </w:r>
    </w:p>
    <w:p w:rsidR="008419DC" w:rsidRDefault="006E6D00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Общеобразовательный учебный предмет </w:t>
      </w:r>
      <w:r w:rsidR="001E49DC">
        <w:rPr>
          <w:sz w:val="28"/>
          <w:szCs w:val="28"/>
        </w:rPr>
        <w:t>Биология</w:t>
      </w:r>
      <w:r w:rsidR="00F45486" w:rsidRPr="00F45486">
        <w:rPr>
          <w:sz w:val="28"/>
          <w:szCs w:val="28"/>
        </w:rPr>
        <w:t xml:space="preserve">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8419DC" w:rsidRPr="008419DC">
        <w:rPr>
          <w:sz w:val="28"/>
          <w:szCs w:val="28"/>
        </w:rPr>
        <w:t>51.02.01 Народное художественное творчество (по видам)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</w:t>
      </w:r>
      <w:r w:rsidR="006E6D00">
        <w:rPr>
          <w:b/>
          <w:sz w:val="28"/>
          <w:szCs w:val="28"/>
        </w:rPr>
        <w:t xml:space="preserve"> Цели и задачи предмета</w:t>
      </w:r>
      <w:r w:rsidRPr="00A20A8B">
        <w:rPr>
          <w:b/>
          <w:sz w:val="28"/>
          <w:szCs w:val="28"/>
        </w:rPr>
        <w:t xml:space="preserve"> – требования к</w:t>
      </w:r>
      <w:r w:rsidR="006E6D00">
        <w:rPr>
          <w:b/>
          <w:sz w:val="28"/>
          <w:szCs w:val="28"/>
        </w:rPr>
        <w:t xml:space="preserve"> результатам освоения дпредмета</w:t>
      </w:r>
      <w:r w:rsidRPr="00A20A8B">
        <w:rPr>
          <w:b/>
          <w:sz w:val="28"/>
          <w:szCs w:val="28"/>
        </w:rPr>
        <w:t>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</w:t>
      </w:r>
    </w:p>
    <w:p w:rsidR="00C07E35" w:rsidRPr="00BE790E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BE790E">
        <w:rPr>
          <w:rFonts w:ascii="Times New Roman" w:hAnsi="Times New Roman" w:cs="Times New Roman"/>
          <w:b/>
          <w:sz w:val="28"/>
          <w:szCs w:val="28"/>
        </w:rPr>
        <w:lastRenderedPageBreak/>
        <w:t>1.3.1</w:t>
      </w:r>
      <w:r w:rsidRPr="00BE790E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</w:t>
      </w:r>
      <w:r w:rsidR="00BE790E" w:rsidRPr="00BE790E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предмета</w:t>
      </w:r>
      <w:r w:rsidRPr="00BE790E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</w:t>
      </w:r>
      <w:r w:rsidR="006E6D00">
        <w:rPr>
          <w:rFonts w:eastAsia="Courier New"/>
          <w:color w:val="000000"/>
          <w:sz w:val="28"/>
          <w:szCs w:val="28"/>
          <w:lang w:bidi="ru-RU"/>
        </w:rPr>
        <w:t xml:space="preserve">предмет </w:t>
      </w: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BE790E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</w:t>
            </w:r>
            <w:r w:rsidR="006D772A"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6D772A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приобретение опыта применения основных методов научного познания, используемых в биологии: </w:t>
            </w: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lastRenderedPageBreak/>
              <w:t>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02. Использовать современные средства поиска, анализа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соответствующего современному уровню развития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</w:t>
            </w: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>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 xml:space="preserve">ОК 07. Содействовать сохранению окружающей среды,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сформированность экологической культуры, понимание влияния социально-экономических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</w:t>
      </w:r>
      <w:r w:rsidR="006E6D00">
        <w:rPr>
          <w:sz w:val="28"/>
          <w:szCs w:val="28"/>
        </w:rPr>
        <w:t xml:space="preserve">предмета  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 w:rsidR="00BE790E"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 xml:space="preserve">. Рекомендуемое количество часов на освоение программы </w:t>
      </w:r>
      <w:r w:rsidR="00BE790E">
        <w:rPr>
          <w:b/>
          <w:sz w:val="28"/>
          <w:szCs w:val="28"/>
        </w:rPr>
        <w:t>предмета</w:t>
      </w:r>
      <w:r w:rsidR="00050F61" w:rsidRPr="009B3AFB">
        <w:rPr>
          <w:b/>
          <w:sz w:val="28"/>
          <w:szCs w:val="28"/>
        </w:rPr>
        <w:t>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D941C3">
        <w:rPr>
          <w:sz w:val="28"/>
          <w:szCs w:val="28"/>
        </w:rPr>
        <w:t>34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D941C3">
        <w:rPr>
          <w:sz w:val="28"/>
          <w:szCs w:val="28"/>
        </w:rPr>
        <w:t>а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D941C3">
        <w:rPr>
          <w:sz w:val="28"/>
          <w:szCs w:val="28"/>
        </w:rPr>
        <w:t>34</w:t>
      </w:r>
      <w:r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а</w:t>
      </w:r>
      <w:r w:rsidR="00995BAC" w:rsidRPr="009B3AFB">
        <w:rPr>
          <w:sz w:val="28"/>
          <w:szCs w:val="28"/>
        </w:rPr>
        <w:t xml:space="preserve"> (</w:t>
      </w:r>
      <w:r w:rsidR="008419DC">
        <w:rPr>
          <w:sz w:val="28"/>
          <w:szCs w:val="28"/>
        </w:rPr>
        <w:t>2</w:t>
      </w:r>
      <w:r w:rsidR="00D941C3">
        <w:rPr>
          <w:sz w:val="28"/>
          <w:szCs w:val="28"/>
        </w:rPr>
        <w:t>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D941C3">
        <w:rPr>
          <w:sz w:val="28"/>
          <w:szCs w:val="28"/>
        </w:rPr>
        <w:t>10</w:t>
      </w:r>
      <w:r w:rsidR="00995BAC"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</w:t>
      </w:r>
      <w:r w:rsidR="00BE790E">
        <w:rPr>
          <w:b/>
          <w:sz w:val="28"/>
          <w:szCs w:val="28"/>
        </w:rPr>
        <w:t>. СТРУКТУРА И СОДЕРЖАНИЕ УЧЕБНОГО</w:t>
      </w:r>
      <w:r w:rsidRPr="00A20A8B">
        <w:rPr>
          <w:b/>
          <w:sz w:val="28"/>
          <w:szCs w:val="28"/>
        </w:rPr>
        <w:t xml:space="preserve"> </w:t>
      </w:r>
      <w:r w:rsidR="006E6D00">
        <w:rPr>
          <w:b/>
          <w:sz w:val="28"/>
          <w:szCs w:val="28"/>
        </w:rPr>
        <w:t xml:space="preserve">ПРЕДМЕТА  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</w:t>
      </w:r>
      <w:r w:rsidR="006E6D00">
        <w:rPr>
          <w:b/>
          <w:sz w:val="28"/>
          <w:szCs w:val="28"/>
        </w:rPr>
        <w:t>учебного предмета</w:t>
      </w:r>
      <w:r w:rsidR="00BE790E">
        <w:rPr>
          <w:b/>
          <w:sz w:val="28"/>
          <w:szCs w:val="28"/>
        </w:rPr>
        <w:t xml:space="preserve"> </w:t>
      </w:r>
      <w:r w:rsidRPr="00601203">
        <w:rPr>
          <w:b/>
          <w:sz w:val="28"/>
          <w:szCs w:val="28"/>
        </w:rPr>
        <w:t>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</w:t>
      </w:r>
      <w:r w:rsidR="00BE790E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учебного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</w:t>
      </w:r>
      <w:r w:rsidR="00BE790E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предмета 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1056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BF368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  <w:r w:rsidR="002D4DD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2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7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а 1.2. Структурно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функциональна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я организация клеток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  <w:p w:rsidR="00BF3688" w:rsidRPr="00D75E81" w:rsidRDefault="00BF3688" w:rsidP="00D75E8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val="9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BF3688" w:rsidRPr="0087372F" w:rsidTr="00D7162B">
        <w:trPr>
          <w:trHeight w:hRule="exact" w:val="70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hRule="exact" w:val="383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>
            <w:pPr>
              <w:pStyle w:val="aff1"/>
              <w:spacing w:after="40"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1.3.</w:t>
            </w:r>
          </w:p>
          <w:p w:rsidR="00D75E81" w:rsidRPr="0087372F" w:rsidRDefault="00D75E81" w:rsidP="00D75E8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Структурно- функциональные факторы наследственно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D75E81" w:rsidRPr="00D75E81" w:rsidRDefault="00D75E81" w:rsidP="00D75E8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</w:tr>
      <w:tr w:rsidR="00D75E81" w:rsidRPr="0087372F" w:rsidTr="0042301D">
        <w:trPr>
          <w:trHeight w:hRule="exact" w:val="95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27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804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1.4.</w:t>
            </w:r>
          </w:p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1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1.5. Жизненный цикл клетки. Митоз. Мейоз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2D4DDF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2.1. Строение организма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15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2.2. Формы размножения организмов</w:t>
            </w:r>
            <w:r w:rsidR="0042301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="0042301D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2301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  <w:r w:rsidR="0042301D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:rsidR="00BF3688" w:rsidRPr="0087372F" w:rsidRDefault="0042301D" w:rsidP="0042301D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42301D" w:rsidRPr="0087372F" w:rsidTr="00D7162B">
        <w:trPr>
          <w:trHeight w:val="1149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42301D" w:rsidRPr="0087372F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</w:tr>
      <w:tr w:rsidR="00D7162B" w:rsidRPr="0087372F" w:rsidTr="00D7162B">
        <w:trPr>
          <w:trHeight w:val="19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</w:t>
            </w:r>
            <w:r w:rsidR="000C1959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D7162B"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Закономерности наследования. Сцепленное наследование признаков. Закономерности изменчивости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D7162B">
            <w:pPr>
              <w:jc w:val="center"/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D7162B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D7162B" w:rsidRPr="0087372F" w:rsidTr="00D7162B">
        <w:trPr>
          <w:trHeight w:val="20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66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17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28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200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скрещивания; на определение вероятности возникновения наследственных признаков при сцепленном наследовании, составление генотипических схем скрещивания;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0"/>
        <w:gridCol w:w="10680"/>
        <w:gridCol w:w="19"/>
        <w:gridCol w:w="989"/>
        <w:gridCol w:w="1853"/>
      </w:tblGrid>
      <w:tr w:rsidR="00BF3688" w:rsidRPr="0087372F" w:rsidTr="003A32F0">
        <w:trPr>
          <w:trHeight w:hRule="exact" w:val="292"/>
          <w:jc w:val="center"/>
        </w:trPr>
        <w:tc>
          <w:tcPr>
            <w:tcW w:w="12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Раздел 3. Теория 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2472E7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3A32F0" w:rsidRPr="0087372F" w:rsidTr="00086292">
        <w:trPr>
          <w:trHeight w:val="24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История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эволюционного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учения.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Микроэволюция</w:t>
            </w: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2F0" w:rsidRPr="0087372F" w:rsidRDefault="002472E7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3A32F0" w:rsidRDefault="003A32F0" w:rsidP="003A32F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17E3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3A32F0" w:rsidRPr="0087372F" w:rsidRDefault="003A32F0" w:rsidP="00417E3D">
            <w:pPr>
              <w:jc w:val="center"/>
              <w:rPr>
                <w:sz w:val="10"/>
                <w:szCs w:val="10"/>
              </w:rPr>
            </w:pPr>
            <w:r w:rsidRPr="003A32F0">
              <w:rPr>
                <w:color w:val="000000"/>
                <w:sz w:val="20"/>
                <w:szCs w:val="20"/>
                <w:lang w:bidi="ru-RU"/>
              </w:rPr>
              <w:t>ОК</w:t>
            </w:r>
            <w:r w:rsidR="00417E3D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3A32F0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3A32F0" w:rsidRPr="0087372F" w:rsidTr="003A32F0">
        <w:trPr>
          <w:trHeight w:hRule="exact" w:val="307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2472E7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3A32F0" w:rsidRPr="0087372F" w:rsidTr="00D7162B">
        <w:trPr>
          <w:trHeight w:hRule="exact" w:val="1280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Микроэволюция. Популяция как элементарная единица эволюции. Генетические основы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Видообразование как результат микроэволюции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D7162B" w:rsidRPr="0087372F" w:rsidTr="00D7162B">
        <w:trPr>
          <w:trHeight w:hRule="exact" w:val="29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3.2. Макроэволюция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Возникновение и развитие жизни на Земле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2472E7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 2</w:t>
            </w:r>
          </w:p>
          <w:p w:rsidR="00D7162B" w:rsidRPr="0087372F" w:rsidRDefault="00D7162B" w:rsidP="00D7162B">
            <w:pPr>
              <w:jc w:val="center"/>
              <w:rPr>
                <w:sz w:val="10"/>
                <w:szCs w:val="10"/>
              </w:rPr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D7162B" w:rsidRPr="0087372F" w:rsidTr="00D7162B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2472E7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986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2472E7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02157" w:rsidRPr="0087372F" w:rsidTr="00A02157">
        <w:trPr>
          <w:trHeight w:hRule="exact" w:val="272"/>
          <w:jc w:val="center"/>
        </w:trPr>
        <w:tc>
          <w:tcPr>
            <w:tcW w:w="1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157" w:rsidRPr="00D7162B" w:rsidRDefault="00A02157" w:rsidP="00D7162B">
            <w:pPr>
              <w:pStyle w:val="aff1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157" w:rsidRPr="00D7162B" w:rsidRDefault="00A02157" w:rsidP="00A0215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157" w:rsidRPr="00D7162B" w:rsidRDefault="00A02157" w:rsidP="00A02157">
            <w:pPr>
              <w:pStyle w:val="aff1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086292">
        <w:trPr>
          <w:trHeight w:hRule="exact" w:val="302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A02157" w:rsidP="00D7162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386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38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Среды обитания организмов: водная, наземно-воздушная, почвенная, внутриорганизменная. Физико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086292">
        <w:trPr>
          <w:trHeight w:hRule="exact" w:val="295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4.2. Популяция, сообщества, экосистемы</w:t>
            </w: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A02157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2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35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2472E7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044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162B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4.3. Биосфера - глобальная экологическая система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D75E81" w:rsidP="00D75E81">
            <w:pPr>
              <w:pStyle w:val="aff1"/>
              <w:spacing w:after="40" w:line="240" w:lineRule="auto"/>
              <w:ind w:firstLine="5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 ОК</w:t>
            </w:r>
            <w:r w:rsidR="00BF3688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7</w:t>
            </w:r>
          </w:p>
        </w:tc>
      </w:tr>
      <w:tr w:rsidR="00BF3688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147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4.4. Влияние антропогенных факторов на биосферу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Влияние социально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AC2B7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  <w:p w:rsidR="00D7162B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7 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1043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2472E7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2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2472E7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79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AC2B79">
        <w:trPr>
          <w:trHeight w:hRule="exact" w:val="231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AC2B7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936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AC2B7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2E370D">
        <w:trPr>
          <w:trHeight w:hRule="exact" w:val="7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BF3688">
            <w:pPr>
              <w:rPr>
                <w:sz w:val="20"/>
                <w:szCs w:val="20"/>
              </w:rPr>
            </w:pPr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3D8E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Молекулярный уровень организации живого</w:t>
            </w:r>
          </w:p>
          <w:p w:rsidR="00733D8E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и функции организма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Теоретические аспекты экологии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AC2B7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2E370D" w:rsidRPr="0087372F" w:rsidTr="002E370D">
        <w:trPr>
          <w:trHeight w:hRule="exact" w:val="844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E370D" w:rsidRPr="002E370D" w:rsidRDefault="002E370D" w:rsidP="002E370D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2E370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Промежуточная аттестация по дисциплине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E370D" w:rsidRPr="002E370D" w:rsidRDefault="002E370D" w:rsidP="002E370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2E370D">
              <w:rPr>
                <w:rFonts w:ascii="Times New Roman" w:hAnsi="Times New Roman" w:cs="Times New Roman"/>
                <w:color w:val="000000"/>
                <w:lang w:eastAsia="ru-RU" w:bidi="ru-RU"/>
              </w:rPr>
              <w:t>зачет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370D" w:rsidRPr="002E370D" w:rsidRDefault="002E370D" w:rsidP="002E370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2E370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70D" w:rsidRPr="002E370D" w:rsidRDefault="002E370D" w:rsidP="002E370D">
            <w:pPr>
              <w:rPr>
                <w:sz w:val="20"/>
                <w:szCs w:val="20"/>
              </w:rPr>
            </w:pPr>
          </w:p>
        </w:tc>
      </w:tr>
      <w:tr w:rsidR="002E370D" w:rsidRPr="0087372F" w:rsidTr="002472E7">
        <w:trPr>
          <w:trHeight w:hRule="exact" w:val="42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370D" w:rsidRPr="002E370D" w:rsidRDefault="002E370D" w:rsidP="002E370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E370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Всего: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70D" w:rsidRPr="002E370D" w:rsidRDefault="002E370D" w:rsidP="002472E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  <w:r w:rsidRPr="002E370D">
              <w:rPr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1853" w:type="dxa"/>
            <w:tcBorders>
              <w:bottom w:val="single" w:sz="4" w:space="0" w:color="auto"/>
              <w:right w:val="single" w:sz="4" w:space="0" w:color="auto"/>
            </w:tcBorders>
          </w:tcPr>
          <w:p w:rsidR="002E370D" w:rsidRPr="002E370D" w:rsidRDefault="002E370D" w:rsidP="002E370D">
            <w:pPr>
              <w:rPr>
                <w:sz w:val="20"/>
                <w:szCs w:val="20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 реализации программы</w:t>
      </w:r>
      <w:r w:rsidR="00BE790E">
        <w:rPr>
          <w:b/>
          <w:caps/>
          <w:sz w:val="28"/>
          <w:szCs w:val="28"/>
        </w:rPr>
        <w:t xml:space="preserve"> учебного</w:t>
      </w:r>
      <w:r w:rsidRPr="003B642B">
        <w:rPr>
          <w:b/>
          <w:caps/>
          <w:sz w:val="28"/>
          <w:szCs w:val="28"/>
        </w:rPr>
        <w:t xml:space="preserve"> </w:t>
      </w:r>
      <w:r w:rsidR="006E6D00">
        <w:rPr>
          <w:b/>
          <w:caps/>
          <w:sz w:val="28"/>
          <w:szCs w:val="28"/>
        </w:rPr>
        <w:t xml:space="preserve">предмета  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указка-презентер для презентаций.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8D6961">
        <w:rPr>
          <w:sz w:val="28"/>
          <w:szCs w:val="28"/>
          <w:lang w:bidi="ru-RU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</w:t>
      </w:r>
      <w:r w:rsidR="00126E68"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>Верхошенцева Ю.П. Биология: учебное пособие для СПО</w:t>
      </w:r>
      <w:r>
        <w:rPr>
          <w:bCs/>
          <w:sz w:val="28"/>
          <w:szCs w:val="28"/>
        </w:rPr>
        <w:t xml:space="preserve"> / Верхошенцева Ю.П.. — Саратов</w:t>
      </w:r>
      <w:r w:rsidRPr="006D3317">
        <w:rPr>
          <w:bCs/>
          <w:sz w:val="28"/>
          <w:szCs w:val="28"/>
        </w:rPr>
        <w:t xml:space="preserve">: Профобразование, 2020. — 146 c. — ISBN 978-5-4488-0651-3. — Текст : электронный // IPR SMART : [сайт]. — URL: </w:t>
      </w:r>
      <w:hyperlink r:id="rId9" w:history="1">
        <w:r w:rsidRPr="00190FCE">
          <w:rPr>
            <w:rStyle w:val="afc"/>
            <w:bCs/>
            <w:sz w:val="28"/>
            <w:szCs w:val="28"/>
          </w:rPr>
          <w:t>https://www.iprbookshop.ru/91854.html</w:t>
        </w:r>
      </w:hyperlink>
    </w:p>
    <w:p w:rsidR="006D3317" w:rsidRPr="00BE790E" w:rsidRDefault="00BE790E" w:rsidP="00BE790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6D3317">
        <w:rPr>
          <w:color w:val="000000"/>
          <w:sz w:val="28"/>
          <w:szCs w:val="28"/>
          <w:shd w:val="clear" w:color="auto" w:fill="FCFCFC"/>
        </w:rPr>
        <w:t>Тулякова О.В. Биология</w:t>
      </w:r>
      <w:r w:rsidR="006D3317" w:rsidRPr="006D3317">
        <w:rPr>
          <w:color w:val="000000"/>
          <w:sz w:val="28"/>
          <w:szCs w:val="28"/>
          <w:shd w:val="clear" w:color="auto" w:fill="FCFCFC"/>
        </w:rPr>
        <w:t xml:space="preserve">: учебник для СПО / Тулякова О.В.. — Саратов: Профобразование, 2020. — 450 c. — ISBN 978-5-4488-0746-6. — Текст : электронный // IPR SMART : [сайт]. — URL: </w:t>
      </w:r>
      <w:hyperlink r:id="rId10" w:history="1">
        <w:r w:rsidR="006D3317" w:rsidRPr="006D3317">
          <w:rPr>
            <w:rStyle w:val="afc"/>
            <w:sz w:val="28"/>
            <w:szCs w:val="28"/>
            <w:shd w:val="clear" w:color="auto" w:fill="FCFCFC"/>
          </w:rPr>
          <w:t>https://www.iprbookshop.ru/105785.html </w:t>
        </w:r>
      </w:hyperlink>
      <w:r w:rsidR="006D3317"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BE790E" w:rsidRDefault="00BE790E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 xml:space="preserve">Барреси М.Дж.Ф. Биология развития / Барреси М.Дж.Ф., Гилберт С.Ф.. — Москва : Лаборатория знаний, 2022. — 801 c. — ISBN 978-5-00101-984-8. — Текст : электронный // IPR SMART : [сайт]. — URL: </w:t>
      </w:r>
      <w:hyperlink r:id="rId11" w:history="1">
        <w:r w:rsidRPr="006D3317">
          <w:rPr>
            <w:rStyle w:val="afc"/>
            <w:bCs/>
            <w:sz w:val="28"/>
            <w:szCs w:val="28"/>
          </w:rPr>
          <w:t>https://www.iprbookshop.ru/120873.html</w:t>
        </w:r>
      </w:hyperlink>
    </w:p>
    <w:p w:rsidR="001E1441" w:rsidRPr="006D3317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 </w:t>
      </w:r>
      <w:r w:rsidRPr="006D3317">
        <w:rPr>
          <w:bCs/>
          <w:sz w:val="28"/>
          <w:szCs w:val="28"/>
        </w:rPr>
        <w:t xml:space="preserve">Биология: для абитуриентов / Р.Г. Заяц [и др.].. — Минск : Вышэйшая школа, 2022. — 640 c. — ISBN 978-985-06-3470-2. — Текст : электронный // IPR SMART : [сайт]. — URL: </w:t>
      </w:r>
      <w:hyperlink r:id="rId12" w:history="1">
        <w:r w:rsidRPr="006D3317">
          <w:rPr>
            <w:rStyle w:val="afc"/>
            <w:bCs/>
            <w:sz w:val="28"/>
            <w:szCs w:val="28"/>
          </w:rPr>
          <w:t>https://www.iprbookshop.ru/130001.html 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D3317">
        <w:rPr>
          <w:bCs/>
          <w:sz w:val="28"/>
          <w:szCs w:val="28"/>
        </w:rPr>
        <w:t xml:space="preserve">Дэннис Тейлор Биология. В 3 томах. Т.1 / Дэннис Тейлор, Найджел Грин, Уилф Стаут. — Москва : Лаборатория знаний, 2020. — 512 c. — ISBN 978-5-00101-665-6 (т.1), 978-5-00101-664-9. — Текст : электронный // IPR SMART : [сайт]. — URL: </w:t>
      </w:r>
      <w:hyperlink r:id="rId13" w:history="1">
        <w:r w:rsidRPr="00190FCE">
          <w:rPr>
            <w:rStyle w:val="afc"/>
            <w:bCs/>
            <w:sz w:val="28"/>
            <w:szCs w:val="28"/>
          </w:rPr>
          <w:t>https://www.iprbookshop.ru/98522.html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6D3317">
        <w:rPr>
          <w:bCs/>
          <w:sz w:val="28"/>
          <w:szCs w:val="28"/>
        </w:rPr>
        <w:t>Дэннис Тейлор Биология. В 3 томах. Т.2 / Дэннис Тейлор, Найджел Грин, Уилф Стаут. — Москва : Лаборатория знаний, 2020. — 493 c. — ISBN 978-5-00101-</w:t>
      </w:r>
      <w:r w:rsidRPr="006D3317">
        <w:rPr>
          <w:bCs/>
          <w:sz w:val="28"/>
          <w:szCs w:val="28"/>
        </w:rPr>
        <w:lastRenderedPageBreak/>
        <w:t xml:space="preserve">666-3 (т.2), 978-5-00101-664-9. — Текст : электронный // IPR SMART : [сайт]. — URL: </w:t>
      </w:r>
      <w:hyperlink r:id="rId14" w:history="1">
        <w:r w:rsidRPr="00190FCE">
          <w:rPr>
            <w:rStyle w:val="afc"/>
            <w:bCs/>
            <w:sz w:val="28"/>
            <w:szCs w:val="28"/>
          </w:rPr>
          <w:t>https://www.iprbookshop.ru/98521.html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6D3317">
        <w:rPr>
          <w:bCs/>
          <w:sz w:val="28"/>
          <w:szCs w:val="28"/>
        </w:rPr>
        <w:t xml:space="preserve">Дэннис Тейлор Биология. В 3 томах. Т.3 / Дэннис Тейлор, Найджел Грин, Уилф Стаут. — Москва : Лаборатория знаний, 2020. — 452 c. — ISBN 978-5-00101-667-0 (т.3), 978-5-00101-664-9. — Текст : электронный // IPR SMART : [сайт]. — URL: </w:t>
      </w:r>
      <w:hyperlink r:id="rId15" w:history="1">
        <w:r w:rsidRPr="00190FCE">
          <w:rPr>
            <w:rStyle w:val="afc"/>
            <w:bCs/>
            <w:sz w:val="28"/>
            <w:szCs w:val="28"/>
          </w:rPr>
          <w:t>https://www.iprbookshop.ru/98520.html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6D3317">
        <w:rPr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6" w:history="1">
        <w:r w:rsidRPr="00190FCE">
          <w:rPr>
            <w:rStyle w:val="afc"/>
            <w:bCs/>
            <w:sz w:val="28"/>
            <w:szCs w:val="28"/>
          </w:rPr>
          <w:t>https://www.iprbookshop.ru/102166.html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7" w:history="1">
        <w:r w:rsidRPr="00190FCE">
          <w:rPr>
            <w:rStyle w:val="afc"/>
            <w:bCs/>
            <w:sz w:val="28"/>
            <w:szCs w:val="28"/>
          </w:rPr>
          <w:t>https://www.iprbookshop.ru/125168.html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11 класс / . — Москва : ВАКО, 2021. — 79 c. — ISBN 978-5-408-05590-6. — Текст : электронный // IPR SMART : [сайт]. — URL: </w:t>
      </w:r>
      <w:hyperlink r:id="rId18" w:history="1">
        <w:r w:rsidRPr="00190FCE">
          <w:rPr>
            <w:rStyle w:val="afc"/>
            <w:bCs/>
            <w:sz w:val="28"/>
            <w:szCs w:val="28"/>
          </w:rPr>
          <w:t>https://www.iprbookshop.ru/125169.html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Маврищев В.В. Экология</w:t>
      </w:r>
      <w:r w:rsidRPr="006D3317">
        <w:rPr>
          <w:bCs/>
          <w:sz w:val="28"/>
          <w:szCs w:val="28"/>
        </w:rPr>
        <w:t xml:space="preserve">: учебник / Маврищев В.В.. — Минск : Вышэйшая школа, 2022. — 526 c. — ISBN 978-985-06-3469-6. — Текст : электронный // IPR SMART : [сайт]. — URL: </w:t>
      </w:r>
      <w:hyperlink r:id="rId19" w:history="1">
        <w:r w:rsidRPr="00190FCE">
          <w:rPr>
            <w:rStyle w:val="afc"/>
            <w:bCs/>
            <w:sz w:val="28"/>
            <w:szCs w:val="28"/>
          </w:rPr>
          <w:t>https://www.iprbookshop.ru/130010.html</w:t>
        </w:r>
      </w:hyperlink>
      <w:r>
        <w:rPr>
          <w:bCs/>
          <w:sz w:val="28"/>
          <w:szCs w:val="28"/>
        </w:rPr>
        <w:t xml:space="preserve"> </w:t>
      </w:r>
    </w:p>
    <w:p w:rsidR="006D3317" w:rsidRPr="001E1441" w:rsidRDefault="001E144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1441">
        <w:rPr>
          <w:bCs/>
          <w:sz w:val="28"/>
          <w:szCs w:val="28"/>
        </w:rPr>
        <w:t>10.</w:t>
      </w:r>
      <w:r>
        <w:rPr>
          <w:bCs/>
          <w:sz w:val="28"/>
          <w:szCs w:val="28"/>
        </w:rPr>
        <w:t xml:space="preserve"> </w:t>
      </w:r>
      <w:r w:rsidRPr="001E1441">
        <w:rPr>
          <w:bCs/>
          <w:sz w:val="28"/>
          <w:szCs w:val="28"/>
        </w:rPr>
        <w:t xml:space="preserve">Всероссийская проверочная работа: биология. 11 класс / . — Москва : ВАКО, 2021. — 65 c. — ISBN 978-5-408-05783-2. — Текст : электронный // IPR SMART : [сайт]. — URL: </w:t>
      </w:r>
      <w:hyperlink r:id="rId20" w:history="1">
        <w:r w:rsidRPr="00190FCE">
          <w:rPr>
            <w:rStyle w:val="afc"/>
            <w:bCs/>
            <w:sz w:val="28"/>
            <w:szCs w:val="28"/>
          </w:rPr>
          <w:t>https://www.iprbookshop.ru/125157.html</w:t>
        </w:r>
      </w:hyperlink>
      <w:r>
        <w:rPr>
          <w:bCs/>
          <w:sz w:val="28"/>
          <w:szCs w:val="28"/>
        </w:rPr>
        <w:t xml:space="preserve"> </w:t>
      </w:r>
    </w:p>
    <w:p w:rsidR="00BE790E" w:rsidRDefault="00BE790E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6E6D00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1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6E6D00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2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6E6D00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6E6D00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6E6D00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5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6E6D00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6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6E6D00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6E6D00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 xml:space="preserve">Рабочая программа </w:t>
      </w:r>
      <w:r w:rsidR="006E6D00">
        <w:rPr>
          <w:bCs/>
          <w:sz w:val="28"/>
          <w:szCs w:val="28"/>
        </w:rPr>
        <w:t>учебного предмета</w:t>
      </w:r>
      <w:r w:rsidR="00BE790E">
        <w:rPr>
          <w:bCs/>
          <w:sz w:val="28"/>
          <w:szCs w:val="28"/>
        </w:rPr>
        <w:t xml:space="preserve"> 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 xml:space="preserve">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</w:t>
      </w:r>
      <w:r w:rsidR="006E6D00">
        <w:rPr>
          <w:bCs/>
          <w:sz w:val="28"/>
          <w:szCs w:val="28"/>
        </w:rPr>
        <w:t xml:space="preserve">предмета  </w:t>
      </w:r>
      <w:r w:rsidRPr="00C97997">
        <w:rPr>
          <w:bCs/>
          <w:sz w:val="28"/>
          <w:szCs w:val="28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0" w:name="bookmark14"/>
      <w:bookmarkStart w:id="1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</w:t>
      </w:r>
      <w:r w:rsidR="00BE790E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тов освоения учебного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</w:r>
      <w:r w:rsidR="006E6D0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предмета  </w:t>
      </w:r>
      <w:bookmarkEnd w:id="0"/>
      <w:bookmarkEnd w:id="1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результатов освоения общеобразовательной </w:t>
      </w:r>
      <w:r w:rsidR="006E6D00">
        <w:rPr>
          <w:rFonts w:eastAsia="Arial"/>
          <w:color w:val="000000"/>
          <w:sz w:val="28"/>
          <w:szCs w:val="28"/>
          <w:lang w:bidi="ru-RU"/>
        </w:rPr>
        <w:t xml:space="preserve">предмета  </w:t>
      </w:r>
      <w:r w:rsidR="00BE790E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</w:t>
      </w:r>
      <w:bookmarkStart w:id="2" w:name="_GoBack"/>
      <w:r w:rsidRPr="00601203">
        <w:rPr>
          <w:rFonts w:eastAsia="Arial"/>
          <w:color w:val="000000"/>
          <w:sz w:val="28"/>
          <w:szCs w:val="28"/>
          <w:lang w:bidi="ru-RU"/>
        </w:rPr>
        <w:t>рные</w:t>
      </w:r>
      <w:bookmarkEnd w:id="2"/>
      <w:r w:rsidRPr="00601203">
        <w:rPr>
          <w:rFonts w:eastAsia="Arial"/>
          <w:color w:val="000000"/>
          <w:sz w:val="28"/>
          <w:szCs w:val="28"/>
          <w:lang w:bidi="ru-RU"/>
        </w:rPr>
        <w:t xml:space="preserve">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086292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3125F7" w:rsidRPr="003125F7" w:rsidTr="00F26D16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«Молекулярный уровень организации живого»</w:t>
            </w:r>
          </w:p>
        </w:tc>
      </w:tr>
      <w:tr w:rsidR="003125F7" w:rsidRPr="003125F7" w:rsidTr="003125F7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описанием методов микроскопирования с их достоинствами и недостатками.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«Вклад ученых в развитие биологии»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сравнительной таблицы 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сходства и различий живого и не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живого</w:t>
            </w:r>
          </w:p>
        </w:tc>
      </w:tr>
      <w:tr w:rsidR="003125F7" w:rsidRPr="003125F7" w:rsidTr="00582025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по вопросам лекции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3125F7" w:rsidRPr="003125F7" w:rsidTr="003125F7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3125F7" w:rsidRPr="003125F7" w:rsidTr="003125F7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сравнительной таблицы характеристик типов обмена веществ</w:t>
            </w: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F26D16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3125F7" w:rsidRPr="003125F7" w:rsidTr="00086292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"Строение и функции организма"</w:t>
            </w:r>
          </w:p>
        </w:tc>
      </w:tr>
      <w:tr w:rsidR="003125F7" w:rsidRPr="003125F7" w:rsidTr="003125F7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3125F7" w:rsidRPr="003125F7" w:rsidTr="003125F7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3125F7" w:rsidRPr="003125F7" w:rsidTr="00F26D16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с характеристикой этапов онтогенеза отдельной группой животных и человека по микрогруппам Тест/опрос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3125F7" w:rsidRPr="003125F7" w:rsidTr="00F26D16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, ди-, полигибридном и анализирующем скрещивании,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3125F7" w:rsidRPr="003125F7" w:rsidTr="00086292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"Теоретические аспекты эволюции жизни на Земле"</w:t>
            </w:r>
          </w:p>
        </w:tc>
      </w:tr>
    </w:tbl>
    <w:p w:rsidR="003125F7" w:rsidRPr="003125F7" w:rsidRDefault="003125F7" w:rsidP="003125F7">
      <w:pPr>
        <w:sectPr w:rsidR="003125F7" w:rsidRPr="003125F7" w:rsidSect="003125F7">
          <w:footerReference w:type="even" r:id="rId29"/>
          <w:footerReference w:type="default" r:id="rId30"/>
          <w:pgSz w:w="11900" w:h="16840"/>
          <w:pgMar w:top="1119" w:right="814" w:bottom="1279" w:left="828" w:header="0" w:footer="3" w:gutter="0"/>
          <w:cols w:space="720"/>
          <w:noEndnote/>
          <w:docGrid w:linePitch="360"/>
        </w:sectPr>
      </w:pPr>
    </w:p>
    <w:tbl>
      <w:tblPr>
        <w:tblOverlap w:val="never"/>
        <w:tblW w:w="96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6A7BF9"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История эволюционного учения. Микроэволюция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терминов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3125F7" w:rsidRPr="003125F7" w:rsidTr="006A7BF9">
        <w:trPr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3125F7" w:rsidRPr="003125F7" w:rsidTr="006A7BF9">
        <w:trPr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3125F7" w:rsidRPr="003125F7" w:rsidTr="006A7BF9"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</w:tr>
      <w:tr w:rsidR="003125F7" w:rsidRPr="003125F7" w:rsidTr="006A7BF9">
        <w:trPr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3125F7" w:rsidRPr="003125F7" w:rsidTr="006A7BF9">
        <w:trPr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3125F7" w:rsidRPr="003125F7" w:rsidTr="006A7BF9">
        <w:trPr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Тест</w:t>
            </w:r>
          </w:p>
        </w:tc>
      </w:tr>
      <w:tr w:rsidR="003125F7" w:rsidRPr="003125F7" w:rsidTr="006A7BF9"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Практическая работа "Отходы производства"</w:t>
            </w:r>
          </w:p>
        </w:tc>
      </w:tr>
      <w:tr w:rsidR="003125F7" w:rsidRPr="003125F7" w:rsidTr="006A7BF9">
        <w:trPr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социально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D00" w:rsidRDefault="006E6D00">
      <w:r>
        <w:separator/>
      </w:r>
    </w:p>
  </w:endnote>
  <w:endnote w:type="continuationSeparator" w:id="0">
    <w:p w:rsidR="006E6D00" w:rsidRDefault="006E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D00" w:rsidRDefault="006E6D00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E6D00" w:rsidRDefault="006E6D00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D00" w:rsidRDefault="006E6D00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790E">
      <w:rPr>
        <w:noProof/>
      </w:rPr>
      <w:t>16</w:t>
    </w:r>
    <w:r>
      <w:fldChar w:fldCharType="end"/>
    </w:r>
  </w:p>
  <w:p w:rsidR="006E6D00" w:rsidRDefault="006E6D00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D00" w:rsidRDefault="006E6D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E6D00" w:rsidRDefault="006E6D00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6E6D00" w:rsidRDefault="006E6D00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1048221"/>
      <w:docPartObj>
        <w:docPartGallery w:val="Page Numbers (Bottom of Page)"/>
        <w:docPartUnique/>
      </w:docPartObj>
    </w:sdtPr>
    <w:sdtContent>
      <w:p w:rsidR="006E6D00" w:rsidRDefault="006E6D00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90E">
          <w:rPr>
            <w:noProof/>
          </w:rPr>
          <w:t>19</w:t>
        </w:r>
        <w:r>
          <w:fldChar w:fldCharType="end"/>
        </w:r>
      </w:p>
    </w:sdtContent>
  </w:sdt>
  <w:p w:rsidR="006E6D00" w:rsidRDefault="006E6D00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D00" w:rsidRDefault="006E6D00">
      <w:r>
        <w:separator/>
      </w:r>
    </w:p>
  </w:footnote>
  <w:footnote w:type="continuationSeparator" w:id="0">
    <w:p w:rsidR="006E6D00" w:rsidRDefault="006E6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20"/>
  </w:num>
  <w:num w:numId="5">
    <w:abstractNumId w:val="14"/>
  </w:num>
  <w:num w:numId="6">
    <w:abstractNumId w:val="17"/>
  </w:num>
  <w:num w:numId="7">
    <w:abstractNumId w:val="13"/>
  </w:num>
  <w:num w:numId="8">
    <w:abstractNumId w:val="24"/>
  </w:num>
  <w:num w:numId="9">
    <w:abstractNumId w:val="15"/>
  </w:num>
  <w:num w:numId="10">
    <w:abstractNumId w:val="32"/>
  </w:num>
  <w:num w:numId="11">
    <w:abstractNumId w:val="34"/>
  </w:num>
  <w:num w:numId="12">
    <w:abstractNumId w:val="8"/>
  </w:num>
  <w:num w:numId="13">
    <w:abstractNumId w:val="27"/>
  </w:num>
  <w:num w:numId="14">
    <w:abstractNumId w:val="29"/>
  </w:num>
  <w:num w:numId="15">
    <w:abstractNumId w:val="22"/>
  </w:num>
  <w:num w:numId="16">
    <w:abstractNumId w:val="18"/>
  </w:num>
  <w:num w:numId="17">
    <w:abstractNumId w:val="30"/>
  </w:num>
  <w:num w:numId="18">
    <w:abstractNumId w:val="4"/>
  </w:num>
  <w:num w:numId="19">
    <w:abstractNumId w:val="3"/>
  </w:num>
  <w:num w:numId="20">
    <w:abstractNumId w:val="5"/>
  </w:num>
  <w:num w:numId="21">
    <w:abstractNumId w:val="12"/>
  </w:num>
  <w:num w:numId="22">
    <w:abstractNumId w:val="21"/>
  </w:num>
  <w:num w:numId="23">
    <w:abstractNumId w:val="33"/>
  </w:num>
  <w:num w:numId="24">
    <w:abstractNumId w:val="1"/>
  </w:num>
  <w:num w:numId="25">
    <w:abstractNumId w:val="28"/>
  </w:num>
  <w:num w:numId="26">
    <w:abstractNumId w:val="6"/>
  </w:num>
  <w:num w:numId="27">
    <w:abstractNumId w:val="9"/>
  </w:num>
  <w:num w:numId="28">
    <w:abstractNumId w:val="23"/>
  </w:num>
  <w:num w:numId="29">
    <w:abstractNumId w:val="16"/>
  </w:num>
  <w:num w:numId="30">
    <w:abstractNumId w:val="10"/>
  </w:num>
  <w:num w:numId="31">
    <w:abstractNumId w:val="26"/>
  </w:num>
  <w:num w:numId="32">
    <w:abstractNumId w:val="2"/>
  </w:num>
  <w:num w:numId="33">
    <w:abstractNumId w:val="0"/>
  </w:num>
  <w:num w:numId="34">
    <w:abstractNumId w:val="25"/>
  </w:num>
  <w:num w:numId="35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1444A"/>
    <w:rsid w:val="00026E6E"/>
    <w:rsid w:val="00046BCE"/>
    <w:rsid w:val="00050F61"/>
    <w:rsid w:val="00055940"/>
    <w:rsid w:val="00075484"/>
    <w:rsid w:val="000847FB"/>
    <w:rsid w:val="00086292"/>
    <w:rsid w:val="00090616"/>
    <w:rsid w:val="000957C2"/>
    <w:rsid w:val="000974BD"/>
    <w:rsid w:val="000B3D0D"/>
    <w:rsid w:val="000C1959"/>
    <w:rsid w:val="000D03EE"/>
    <w:rsid w:val="000F468F"/>
    <w:rsid w:val="001264E7"/>
    <w:rsid w:val="00126E68"/>
    <w:rsid w:val="00143F08"/>
    <w:rsid w:val="00150390"/>
    <w:rsid w:val="00160029"/>
    <w:rsid w:val="00163983"/>
    <w:rsid w:val="00177F8A"/>
    <w:rsid w:val="001B6E68"/>
    <w:rsid w:val="001C42C7"/>
    <w:rsid w:val="001C7C63"/>
    <w:rsid w:val="001D66DF"/>
    <w:rsid w:val="001E1441"/>
    <w:rsid w:val="001E49DC"/>
    <w:rsid w:val="00200CE5"/>
    <w:rsid w:val="00203008"/>
    <w:rsid w:val="002370B2"/>
    <w:rsid w:val="0024420B"/>
    <w:rsid w:val="002472E7"/>
    <w:rsid w:val="00271A1D"/>
    <w:rsid w:val="00286ACE"/>
    <w:rsid w:val="00291928"/>
    <w:rsid w:val="002A5BD7"/>
    <w:rsid w:val="002A6E4F"/>
    <w:rsid w:val="002B65E6"/>
    <w:rsid w:val="002D4DDF"/>
    <w:rsid w:val="002E370D"/>
    <w:rsid w:val="002F76D4"/>
    <w:rsid w:val="00307BF9"/>
    <w:rsid w:val="00311AC2"/>
    <w:rsid w:val="003125F7"/>
    <w:rsid w:val="0032398E"/>
    <w:rsid w:val="00332C76"/>
    <w:rsid w:val="00340B6A"/>
    <w:rsid w:val="00347094"/>
    <w:rsid w:val="00352BAB"/>
    <w:rsid w:val="003A32F0"/>
    <w:rsid w:val="003A3795"/>
    <w:rsid w:val="003A433C"/>
    <w:rsid w:val="003A504C"/>
    <w:rsid w:val="003B0BC5"/>
    <w:rsid w:val="003B642B"/>
    <w:rsid w:val="003E2CCC"/>
    <w:rsid w:val="00417E3D"/>
    <w:rsid w:val="0042301D"/>
    <w:rsid w:val="00432247"/>
    <w:rsid w:val="004535C5"/>
    <w:rsid w:val="004B18E5"/>
    <w:rsid w:val="004C6F0C"/>
    <w:rsid w:val="004D3C39"/>
    <w:rsid w:val="004F7D10"/>
    <w:rsid w:val="005041E8"/>
    <w:rsid w:val="00534AE4"/>
    <w:rsid w:val="005550B5"/>
    <w:rsid w:val="00582025"/>
    <w:rsid w:val="005B3B05"/>
    <w:rsid w:val="005B58A6"/>
    <w:rsid w:val="005C0501"/>
    <w:rsid w:val="005D18C9"/>
    <w:rsid w:val="005E0C44"/>
    <w:rsid w:val="005F4351"/>
    <w:rsid w:val="00601203"/>
    <w:rsid w:val="006016A9"/>
    <w:rsid w:val="00615DA1"/>
    <w:rsid w:val="00636222"/>
    <w:rsid w:val="006545A0"/>
    <w:rsid w:val="006A7BF9"/>
    <w:rsid w:val="006B66B6"/>
    <w:rsid w:val="006C09C9"/>
    <w:rsid w:val="006C476A"/>
    <w:rsid w:val="006D3317"/>
    <w:rsid w:val="006D772A"/>
    <w:rsid w:val="006E6D00"/>
    <w:rsid w:val="00707D01"/>
    <w:rsid w:val="0071283E"/>
    <w:rsid w:val="00722B17"/>
    <w:rsid w:val="00733D8E"/>
    <w:rsid w:val="00754874"/>
    <w:rsid w:val="007D095B"/>
    <w:rsid w:val="007D5113"/>
    <w:rsid w:val="00806AAF"/>
    <w:rsid w:val="00806B55"/>
    <w:rsid w:val="008164A3"/>
    <w:rsid w:val="008176A3"/>
    <w:rsid w:val="008419DC"/>
    <w:rsid w:val="00854B1D"/>
    <w:rsid w:val="0087372F"/>
    <w:rsid w:val="00887161"/>
    <w:rsid w:val="00895FC5"/>
    <w:rsid w:val="008D264C"/>
    <w:rsid w:val="008D6961"/>
    <w:rsid w:val="008E0502"/>
    <w:rsid w:val="008E1D6E"/>
    <w:rsid w:val="00900C7C"/>
    <w:rsid w:val="00924E5B"/>
    <w:rsid w:val="009475C1"/>
    <w:rsid w:val="00947A6C"/>
    <w:rsid w:val="00965A06"/>
    <w:rsid w:val="00965EAA"/>
    <w:rsid w:val="0097749A"/>
    <w:rsid w:val="00981EDB"/>
    <w:rsid w:val="009826FA"/>
    <w:rsid w:val="00992FC9"/>
    <w:rsid w:val="00995BAC"/>
    <w:rsid w:val="009B3AFB"/>
    <w:rsid w:val="009C7993"/>
    <w:rsid w:val="009E5DFC"/>
    <w:rsid w:val="00A02157"/>
    <w:rsid w:val="00A17A88"/>
    <w:rsid w:val="00A212A9"/>
    <w:rsid w:val="00A539F4"/>
    <w:rsid w:val="00A549CF"/>
    <w:rsid w:val="00A5639D"/>
    <w:rsid w:val="00A62EAB"/>
    <w:rsid w:val="00A84F04"/>
    <w:rsid w:val="00A878AE"/>
    <w:rsid w:val="00A94F2C"/>
    <w:rsid w:val="00AA3E26"/>
    <w:rsid w:val="00AC2B79"/>
    <w:rsid w:val="00AD5171"/>
    <w:rsid w:val="00AE080F"/>
    <w:rsid w:val="00AE6106"/>
    <w:rsid w:val="00AF7AE4"/>
    <w:rsid w:val="00B03E5F"/>
    <w:rsid w:val="00B30194"/>
    <w:rsid w:val="00B47B87"/>
    <w:rsid w:val="00B53E85"/>
    <w:rsid w:val="00B75F52"/>
    <w:rsid w:val="00B86C33"/>
    <w:rsid w:val="00BE27FA"/>
    <w:rsid w:val="00BE790E"/>
    <w:rsid w:val="00BF3688"/>
    <w:rsid w:val="00BF700E"/>
    <w:rsid w:val="00C03D22"/>
    <w:rsid w:val="00C07E35"/>
    <w:rsid w:val="00C5651F"/>
    <w:rsid w:val="00C675F5"/>
    <w:rsid w:val="00C8434A"/>
    <w:rsid w:val="00C8453E"/>
    <w:rsid w:val="00C97997"/>
    <w:rsid w:val="00CD51B8"/>
    <w:rsid w:val="00CE1589"/>
    <w:rsid w:val="00CF2485"/>
    <w:rsid w:val="00D03CB0"/>
    <w:rsid w:val="00D2039C"/>
    <w:rsid w:val="00D25224"/>
    <w:rsid w:val="00D2659C"/>
    <w:rsid w:val="00D2671F"/>
    <w:rsid w:val="00D274B0"/>
    <w:rsid w:val="00D4386B"/>
    <w:rsid w:val="00D46F15"/>
    <w:rsid w:val="00D62750"/>
    <w:rsid w:val="00D64915"/>
    <w:rsid w:val="00D66FE3"/>
    <w:rsid w:val="00D7162B"/>
    <w:rsid w:val="00D73D7C"/>
    <w:rsid w:val="00D75E81"/>
    <w:rsid w:val="00D8785F"/>
    <w:rsid w:val="00D941C3"/>
    <w:rsid w:val="00DD4805"/>
    <w:rsid w:val="00DF2FC1"/>
    <w:rsid w:val="00E4208B"/>
    <w:rsid w:val="00E42CDC"/>
    <w:rsid w:val="00E46F27"/>
    <w:rsid w:val="00E732D6"/>
    <w:rsid w:val="00E85A8C"/>
    <w:rsid w:val="00E92DD5"/>
    <w:rsid w:val="00EA108D"/>
    <w:rsid w:val="00ED0997"/>
    <w:rsid w:val="00ED7050"/>
    <w:rsid w:val="00F13309"/>
    <w:rsid w:val="00F26D16"/>
    <w:rsid w:val="00F44709"/>
    <w:rsid w:val="00F45486"/>
    <w:rsid w:val="00F526FE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8221D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98522.html" TargetMode="External"/><Relationship Id="rId18" Type="http://schemas.openxmlformats.org/officeDocument/2006/relationships/hyperlink" Target="https://www.iprbookshop.ru/125169.html" TargetMode="External"/><Relationship Id="rId26" Type="http://schemas.openxmlformats.org/officeDocument/2006/relationships/hyperlink" Target="www.naked-science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ntropogenez.ru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30001.html&#160;%20" TargetMode="External"/><Relationship Id="rId17" Type="http://schemas.openxmlformats.org/officeDocument/2006/relationships/hyperlink" Target="https://www.iprbookshop.ru/125168.html" TargetMode="External"/><Relationship Id="rId25" Type="http://schemas.openxmlformats.org/officeDocument/2006/relationships/hyperlink" Target="www.elementy.ru%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2166.html" TargetMode="External"/><Relationship Id="rId20" Type="http://schemas.openxmlformats.org/officeDocument/2006/relationships/hyperlink" Target="https://www.iprbookshop.ru/125157.html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0873.html" TargetMode="External"/><Relationship Id="rId24" Type="http://schemas.openxmlformats.org/officeDocument/2006/relationships/hyperlink" Target="www.ecoculture.ru%20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8520.html" TargetMode="External"/><Relationship Id="rId23" Type="http://schemas.openxmlformats.org/officeDocument/2006/relationships/hyperlink" Target="www.cgon.rospotrebnadzor.ru" TargetMode="External"/><Relationship Id="rId28" Type="http://schemas.openxmlformats.org/officeDocument/2006/relationships/hyperlink" Target="http://www.rbcu.ru" TargetMode="External"/><Relationship Id="rId10" Type="http://schemas.openxmlformats.org/officeDocument/2006/relationships/hyperlink" Target="https://www.iprbookshop.ru/105785.html&#160;%20" TargetMode="External"/><Relationship Id="rId19" Type="http://schemas.openxmlformats.org/officeDocument/2006/relationships/hyperlink" Target="https://www.iprbookshop.ru/130010.html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854.html" TargetMode="External"/><Relationship Id="rId14" Type="http://schemas.openxmlformats.org/officeDocument/2006/relationships/hyperlink" Target="https://www.iprbookshop.ru/98521.html" TargetMode="External"/><Relationship Id="rId22" Type="http://schemas.openxmlformats.org/officeDocument/2006/relationships/hyperlink" Target="www.biomolecula.ru%20" TargetMode="External"/><Relationship Id="rId27" Type="http://schemas.openxmlformats.org/officeDocument/2006/relationships/hyperlink" Target="http://www.onco-life.ru" TargetMode="Externa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22</Pages>
  <Words>5591</Words>
  <Characters>31873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148</cp:revision>
  <cp:lastPrinted>2016-01-18T17:41:00Z</cp:lastPrinted>
  <dcterms:created xsi:type="dcterms:W3CDTF">2015-12-05T07:01:00Z</dcterms:created>
  <dcterms:modified xsi:type="dcterms:W3CDTF">2024-06-05T07:05:00Z</dcterms:modified>
</cp:coreProperties>
</file>